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0CE2" w14:textId="679AF81A" w:rsidR="00EE71AF" w:rsidRPr="00B85183" w:rsidRDefault="00B85183" w:rsidP="00EE71AF">
      <w:pPr>
        <w:tabs>
          <w:tab w:val="left" w:pos="3655"/>
        </w:tabs>
        <w:rPr>
          <w:rFonts w:ascii="Barlow SemiBold" w:hAnsi="Barlow SemiBold"/>
          <w:color w:val="008242"/>
          <w:sz w:val="40"/>
          <w:szCs w:val="40"/>
        </w:rPr>
      </w:pPr>
      <w:r w:rsidRPr="00B85183">
        <w:rPr>
          <w:rFonts w:ascii="Barlow SemiBold" w:hAnsi="Barlow SemiBold"/>
          <w:noProof/>
          <w:color w:val="008242"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3D5F8F11" wp14:editId="0283CC14">
            <wp:simplePos x="0" y="0"/>
            <wp:positionH relativeFrom="margin">
              <wp:posOffset>3778250</wp:posOffset>
            </wp:positionH>
            <wp:positionV relativeFrom="paragraph">
              <wp:posOffset>-157225</wp:posOffset>
            </wp:positionV>
            <wp:extent cx="2237686" cy="981075"/>
            <wp:effectExtent l="0" t="0" r="0" b="0"/>
            <wp:wrapNone/>
            <wp:docPr id="212161227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686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3FC07" w14:textId="348A8EAB" w:rsidR="00EE71AF" w:rsidRPr="00EE71AF" w:rsidRDefault="00EE71AF" w:rsidP="00EE71AF">
      <w:pPr>
        <w:tabs>
          <w:tab w:val="left" w:pos="3655"/>
        </w:tabs>
        <w:rPr>
          <w:rFonts w:ascii="Barlow" w:hAnsi="Barlow"/>
        </w:rPr>
      </w:pPr>
    </w:p>
    <w:p w14:paraId="212D17AA" w14:textId="3F2CEB84" w:rsidR="00EE71AF" w:rsidRPr="00B85183" w:rsidRDefault="00EE71AF" w:rsidP="00EE71AF">
      <w:pPr>
        <w:tabs>
          <w:tab w:val="left" w:pos="3655"/>
        </w:tabs>
        <w:rPr>
          <w:rFonts w:ascii="Arial" w:hAnsi="Arial" w:cs="Arial"/>
          <w:sz w:val="20"/>
          <w:szCs w:val="20"/>
        </w:rPr>
      </w:pPr>
    </w:p>
    <w:p w14:paraId="7EE4B389" w14:textId="77777777" w:rsidR="00E66AA2" w:rsidRPr="00E66AA2" w:rsidRDefault="00E66AA2" w:rsidP="00B85183">
      <w:pPr>
        <w:tabs>
          <w:tab w:val="left" w:pos="3655"/>
        </w:tabs>
        <w:rPr>
          <w:rFonts w:ascii="Arial" w:hAnsi="Arial" w:cs="Arial"/>
          <w:b/>
          <w:bCs/>
          <w:sz w:val="32"/>
          <w:szCs w:val="32"/>
        </w:rPr>
      </w:pPr>
      <w:r w:rsidRPr="00E66AA2">
        <w:rPr>
          <w:rFonts w:ascii="Arial" w:hAnsi="Arial" w:cs="Arial"/>
          <w:b/>
          <w:bCs/>
          <w:sz w:val="32"/>
          <w:szCs w:val="32"/>
        </w:rPr>
        <w:t xml:space="preserve">Medvěd Jura zve na výlety: oblíbená hra Poznáváme Valašsko startuje osmý ročník </w:t>
      </w:r>
    </w:p>
    <w:p w14:paraId="58509843" w14:textId="77777777" w:rsidR="00E66AA2" w:rsidRPr="00E66AA2" w:rsidRDefault="00E66AA2" w:rsidP="00E66AA2">
      <w:pPr>
        <w:rPr>
          <w:rFonts w:ascii="Arial" w:hAnsi="Arial" w:cs="Arial"/>
          <w:sz w:val="20"/>
          <w:szCs w:val="20"/>
        </w:rPr>
      </w:pPr>
      <w:r w:rsidRPr="00E66AA2">
        <w:rPr>
          <w:rFonts w:ascii="Arial" w:hAnsi="Arial" w:cs="Arial"/>
          <w:sz w:val="20"/>
          <w:szCs w:val="20"/>
        </w:rPr>
        <w:t>Užijte si léto na Valašsku s medvědem Jurou. Od 1. června začíná 8. ročník regionální hry Poznáváme Valašsko, která každoročně láká k objevování dvaceti zajímavých míst regionu. Pořiďte si hrací brožurku, sbírejte razítka s tlapkou a zařaďte se do slosování o hodnotné ceny. Letošní ročník přináší hned několik novinek – nové odměny za pět nasbíraných razítek, suvenýry s medvědem Jurou a jako každoročně nová razítkovací místa.</w:t>
      </w:r>
    </w:p>
    <w:p w14:paraId="26EE283F" w14:textId="77777777" w:rsidR="00E66AA2" w:rsidRPr="00E66AA2" w:rsidRDefault="00E66AA2" w:rsidP="00E66AA2">
      <w:pPr>
        <w:rPr>
          <w:rFonts w:ascii="Arial" w:hAnsi="Arial" w:cs="Arial"/>
          <w:sz w:val="20"/>
          <w:szCs w:val="20"/>
        </w:rPr>
      </w:pPr>
      <w:r w:rsidRPr="00E66AA2">
        <w:rPr>
          <w:rFonts w:ascii="Arial" w:hAnsi="Arial" w:cs="Arial"/>
          <w:sz w:val="20"/>
          <w:szCs w:val="20"/>
        </w:rPr>
        <w:t>Oblíbená turistická hra Destinační společnosti Valašsko provází výletníky regionem již od roku 2019. Za tu dobu prozkoumali účastníci s medvědem Jurou přes 140 zajímavých míst Valašska. Hra každoročně oslovuje hráče všech generací – rodiny s dětmi, turisty, cyklisty i aktivní seniory – z celé Moravy, i ze vzdálenějších míst České republiky i Slovenska. Více než 1 400 z nich každý rok posbírá všech dvacet razítek a zapojí se do finálního slosování o více než 100 hodnotných cen.</w:t>
      </w:r>
    </w:p>
    <w:p w14:paraId="198AAD90" w14:textId="77777777" w:rsidR="00E66AA2" w:rsidRPr="00E66AA2" w:rsidRDefault="00E66AA2" w:rsidP="00E66AA2">
      <w:pPr>
        <w:rPr>
          <w:rFonts w:ascii="Arial" w:hAnsi="Arial" w:cs="Arial"/>
          <w:sz w:val="20"/>
          <w:szCs w:val="20"/>
        </w:rPr>
      </w:pPr>
      <w:r w:rsidRPr="00E66AA2">
        <w:rPr>
          <w:rFonts w:ascii="Arial" w:hAnsi="Arial" w:cs="Arial"/>
          <w:sz w:val="20"/>
          <w:szCs w:val="20"/>
        </w:rPr>
        <w:t>Letošní novinkou, která potěší děti i dospělé, je odměna už za pět razítek. Stačí kdykoliv v průběhu hry navštívit libovolné zapojené turistické informační centrum a za pět nasbíraných razítek získáte pexeso s medvědem Jurou a kartičku se slevami do Trezoru přírody Horní Lideč, Kapka resortu ve Lhotě u Vsetína a Muzea řeznictví ve Valašském Meziříčí.</w:t>
      </w:r>
    </w:p>
    <w:p w14:paraId="78313B62" w14:textId="77777777" w:rsidR="00E66AA2" w:rsidRPr="00E66AA2" w:rsidRDefault="00E66AA2" w:rsidP="00E66AA2">
      <w:pPr>
        <w:rPr>
          <w:rFonts w:ascii="Arial" w:hAnsi="Arial" w:cs="Arial"/>
          <w:sz w:val="20"/>
          <w:szCs w:val="20"/>
        </w:rPr>
      </w:pPr>
      <w:r w:rsidRPr="00E66AA2">
        <w:rPr>
          <w:rFonts w:ascii="Arial" w:hAnsi="Arial" w:cs="Arial"/>
          <w:i/>
          <w:iCs/>
          <w:sz w:val="20"/>
          <w:szCs w:val="20"/>
        </w:rPr>
        <w:t>„Rádi bychom naše hráče odměnili už v průběhu hry a také motivovali ty, kteří všechna razítka do konce září nestihnou posbírat.</w:t>
      </w:r>
      <w:r w:rsidRPr="00E66AA2">
        <w:rPr>
          <w:rFonts w:ascii="Arial" w:hAnsi="Arial" w:cs="Arial"/>
          <w:sz w:val="20"/>
          <w:szCs w:val="20"/>
        </w:rPr>
        <w:t xml:space="preserve"> </w:t>
      </w:r>
      <w:r w:rsidRPr="00E66AA2">
        <w:rPr>
          <w:rFonts w:ascii="Arial" w:hAnsi="Arial" w:cs="Arial"/>
          <w:i/>
          <w:iCs/>
          <w:sz w:val="20"/>
          <w:szCs w:val="20"/>
        </w:rPr>
        <w:t xml:space="preserve">Zároveň jsme opět připravili dvacet krásných míst, která stojí za návštěvu. Mezi letošními cíli najdete například vyhlídková okna v Hošťálkové a Velké Lhotě, naučnou stezku </w:t>
      </w:r>
      <w:proofErr w:type="spellStart"/>
      <w:r w:rsidRPr="00E66AA2">
        <w:rPr>
          <w:rFonts w:ascii="Arial" w:hAnsi="Arial" w:cs="Arial"/>
          <w:i/>
          <w:iCs/>
          <w:sz w:val="20"/>
          <w:szCs w:val="20"/>
        </w:rPr>
        <w:t>Vráblovy</w:t>
      </w:r>
      <w:proofErr w:type="spellEnd"/>
      <w:r w:rsidRPr="00E66AA2">
        <w:rPr>
          <w:rFonts w:ascii="Arial" w:hAnsi="Arial" w:cs="Arial"/>
          <w:i/>
          <w:iCs/>
          <w:sz w:val="20"/>
          <w:szCs w:val="20"/>
        </w:rPr>
        <w:t xml:space="preserve"> paseky v Lužné, pramen Rožnovské Bečvy na Horní Bečvě, jelení a dančí oboru ve Velkých Karlovicích nebo památník sv. Jana Nepomuckého ve Všemině. Věřím, že mnohá z těchto míst hráče příjemně překvapí,"</w:t>
      </w:r>
      <w:r w:rsidRPr="00E66AA2">
        <w:rPr>
          <w:rFonts w:ascii="Arial" w:hAnsi="Arial" w:cs="Arial"/>
          <w:sz w:val="20"/>
          <w:szCs w:val="20"/>
        </w:rPr>
        <w:t xml:space="preserve"> říká Martina </w:t>
      </w:r>
      <w:proofErr w:type="spellStart"/>
      <w:r w:rsidRPr="00E66AA2">
        <w:rPr>
          <w:rFonts w:ascii="Arial" w:hAnsi="Arial" w:cs="Arial"/>
          <w:sz w:val="20"/>
          <w:szCs w:val="20"/>
        </w:rPr>
        <w:t>Hovořáková</w:t>
      </w:r>
      <w:proofErr w:type="spellEnd"/>
      <w:r w:rsidRPr="00E66AA2">
        <w:rPr>
          <w:rFonts w:ascii="Arial" w:hAnsi="Arial" w:cs="Arial"/>
          <w:sz w:val="20"/>
          <w:szCs w:val="20"/>
        </w:rPr>
        <w:t xml:space="preserve"> z Destinační společnosti Valašsko.</w:t>
      </w:r>
    </w:p>
    <w:p w14:paraId="13C02926" w14:textId="53CB8E62" w:rsidR="00E66AA2" w:rsidRPr="00E66AA2" w:rsidRDefault="00E66AA2" w:rsidP="00E66AA2">
      <w:pPr>
        <w:rPr>
          <w:rFonts w:ascii="Arial" w:hAnsi="Arial" w:cs="Arial"/>
          <w:sz w:val="20"/>
          <w:szCs w:val="20"/>
        </w:rPr>
      </w:pPr>
      <w:r w:rsidRPr="00E66AA2">
        <w:rPr>
          <w:rFonts w:ascii="Arial" w:hAnsi="Arial" w:cs="Arial"/>
          <w:sz w:val="20"/>
          <w:szCs w:val="20"/>
        </w:rPr>
        <w:t xml:space="preserve">Kromě samotného sbírání razítek se účastníci mohou zapojit do dvou fotosoutěží. Stačí vyfotografovat alespoň dvě dřevěné sochy medvěda Jury uvedené v brožuře a zúčastnit se slosování o ceny starostů měst </w:t>
      </w:r>
      <w:r w:rsidR="003F02DC" w:rsidRPr="00E66AA2">
        <w:rPr>
          <w:rFonts w:ascii="Arial" w:hAnsi="Arial" w:cs="Arial"/>
          <w:sz w:val="20"/>
          <w:szCs w:val="20"/>
        </w:rPr>
        <w:t>Rožnov pod Radhoštěm</w:t>
      </w:r>
      <w:r w:rsidRPr="00E66AA2">
        <w:rPr>
          <w:rFonts w:ascii="Arial" w:hAnsi="Arial" w:cs="Arial"/>
          <w:sz w:val="20"/>
          <w:szCs w:val="20"/>
        </w:rPr>
        <w:t>, Valašské Meziříčí</w:t>
      </w:r>
      <w:r w:rsidR="003F02DC" w:rsidRPr="003F02DC">
        <w:rPr>
          <w:rFonts w:ascii="Arial" w:hAnsi="Arial" w:cs="Arial"/>
          <w:sz w:val="20"/>
          <w:szCs w:val="20"/>
        </w:rPr>
        <w:t xml:space="preserve"> </w:t>
      </w:r>
      <w:r w:rsidR="003F02DC">
        <w:rPr>
          <w:rFonts w:ascii="Arial" w:hAnsi="Arial" w:cs="Arial"/>
          <w:sz w:val="20"/>
          <w:szCs w:val="20"/>
        </w:rPr>
        <w:t xml:space="preserve">a </w:t>
      </w:r>
      <w:r w:rsidR="003F02DC" w:rsidRPr="00E66AA2">
        <w:rPr>
          <w:rFonts w:ascii="Arial" w:hAnsi="Arial" w:cs="Arial"/>
          <w:sz w:val="20"/>
          <w:szCs w:val="20"/>
        </w:rPr>
        <w:t>Vsetín</w:t>
      </w:r>
      <w:r w:rsidRPr="00E66AA2">
        <w:rPr>
          <w:rFonts w:ascii="Arial" w:hAnsi="Arial" w:cs="Arial"/>
          <w:sz w:val="20"/>
          <w:szCs w:val="20"/>
        </w:rPr>
        <w:t xml:space="preserve">. </w:t>
      </w:r>
      <w:r w:rsidRPr="00E66AA2">
        <w:rPr>
          <w:rFonts w:ascii="Arial" w:hAnsi="Arial" w:cs="Arial"/>
          <w:i/>
          <w:iCs/>
          <w:sz w:val="20"/>
          <w:szCs w:val="20"/>
        </w:rPr>
        <w:t>„Letos poprvé máme pro fanoušky našeho maskota i nové doplňky na výlety – roztomilé dětské ponožky, 3D přívěsek na batoh či klíčenku a magnetku. Ty jsou dostupné ve vybraných informačních centrech,"</w:t>
      </w:r>
      <w:r w:rsidRPr="00E66AA2">
        <w:rPr>
          <w:rFonts w:ascii="Arial" w:hAnsi="Arial" w:cs="Arial"/>
          <w:sz w:val="20"/>
          <w:szCs w:val="20"/>
        </w:rPr>
        <w:t xml:space="preserve"> doplňuje </w:t>
      </w:r>
      <w:proofErr w:type="spellStart"/>
      <w:r w:rsidRPr="00E66AA2">
        <w:rPr>
          <w:rFonts w:ascii="Arial" w:hAnsi="Arial" w:cs="Arial"/>
          <w:sz w:val="20"/>
          <w:szCs w:val="20"/>
        </w:rPr>
        <w:t>Hovořáková</w:t>
      </w:r>
      <w:proofErr w:type="spellEnd"/>
      <w:r w:rsidRPr="00E66AA2">
        <w:rPr>
          <w:rFonts w:ascii="Arial" w:hAnsi="Arial" w:cs="Arial"/>
          <w:sz w:val="20"/>
          <w:szCs w:val="20"/>
        </w:rPr>
        <w:t>.</w:t>
      </w:r>
    </w:p>
    <w:p w14:paraId="4DF744BC" w14:textId="399D1A4F" w:rsidR="00E66AA2" w:rsidRPr="00E66AA2" w:rsidRDefault="003F02DC" w:rsidP="00E66A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E66AA2" w:rsidRPr="00E66AA2">
        <w:rPr>
          <w:rFonts w:ascii="Arial" w:hAnsi="Arial" w:cs="Arial"/>
          <w:sz w:val="20"/>
          <w:szCs w:val="20"/>
        </w:rPr>
        <w:t>rožurku s popisem všech míst a razítkovacím plánkem zakoupíte za 40 Kč ve vybraných turistických informačních centrech na Valašsku. Hru lze hrát také online přes mobilní aplikaci. Hrací plánky s dvaceti razítky přijímají informační centra do 30. září 2026. Ceny se budou předávat na Dni s medvědem Jurou, který se uskuteční v sobotu 24. října 2026 v Kulturním domě Zašová.</w:t>
      </w:r>
    </w:p>
    <w:p w14:paraId="2214C766" w14:textId="199598F9" w:rsidR="00E66AA2" w:rsidRPr="00E66AA2" w:rsidRDefault="00E66AA2" w:rsidP="00E66AA2">
      <w:pPr>
        <w:rPr>
          <w:rFonts w:ascii="Arial" w:hAnsi="Arial" w:cs="Arial"/>
          <w:sz w:val="20"/>
          <w:szCs w:val="20"/>
        </w:rPr>
      </w:pPr>
      <w:r w:rsidRPr="00E66AA2">
        <w:rPr>
          <w:rFonts w:ascii="Arial" w:hAnsi="Arial" w:cs="Arial"/>
          <w:sz w:val="20"/>
          <w:szCs w:val="20"/>
        </w:rPr>
        <w:t>Více informací najdete na webu </w:t>
      </w:r>
      <w:hyperlink r:id="rId7" w:history="1">
        <w:r w:rsidRPr="001F5683">
          <w:rPr>
            <w:rStyle w:val="Hypertextovodkaz"/>
            <w:rFonts w:ascii="Arial" w:hAnsi="Arial" w:cs="Arial"/>
            <w:sz w:val="20"/>
            <w:szCs w:val="20"/>
          </w:rPr>
          <w:t>hra.visit-valassko.cz</w:t>
        </w:r>
      </w:hyperlink>
      <w:r w:rsidRPr="00E66AA2">
        <w:rPr>
          <w:rFonts w:ascii="Arial" w:hAnsi="Arial" w:cs="Arial"/>
          <w:sz w:val="20"/>
          <w:szCs w:val="20"/>
        </w:rPr>
        <w:t>.</w:t>
      </w:r>
    </w:p>
    <w:p w14:paraId="48A09027" w14:textId="2970F5C2" w:rsidR="00253DB6" w:rsidRPr="00253DB6" w:rsidRDefault="00E66AA2" w:rsidP="00253DB6">
      <w:pPr>
        <w:tabs>
          <w:tab w:val="left" w:pos="365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Kontakt</w:t>
      </w:r>
      <w:r w:rsidR="00253DB6" w:rsidRPr="00253DB6">
        <w:rPr>
          <w:rFonts w:ascii="Arial" w:hAnsi="Arial" w:cs="Arial"/>
          <w:b/>
          <w:bCs/>
          <w:sz w:val="20"/>
          <w:szCs w:val="20"/>
        </w:rPr>
        <w:t>:</w:t>
      </w:r>
    </w:p>
    <w:p w14:paraId="57174C3A" w14:textId="113A9F9B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253DB6">
        <w:rPr>
          <w:rFonts w:ascii="Arial" w:hAnsi="Arial" w:cs="Arial"/>
          <w:sz w:val="20"/>
          <w:szCs w:val="20"/>
        </w:rPr>
        <w:t>ng. Hana Fabiánová</w:t>
      </w:r>
    </w:p>
    <w:p w14:paraId="33D42470" w14:textId="77777777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 w:rsidRPr="00253DB6">
        <w:rPr>
          <w:rFonts w:ascii="Arial" w:hAnsi="Arial" w:cs="Arial"/>
          <w:sz w:val="20"/>
          <w:szCs w:val="20"/>
        </w:rPr>
        <w:t>Asistentka manažera Destinační společnosti Valašsko</w:t>
      </w:r>
    </w:p>
    <w:p w14:paraId="6C86AE95" w14:textId="77777777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 w:rsidRPr="00253DB6">
        <w:rPr>
          <w:rFonts w:ascii="Arial" w:hAnsi="Arial" w:cs="Arial"/>
          <w:sz w:val="20"/>
          <w:szCs w:val="20"/>
        </w:rPr>
        <w:t xml:space="preserve"> </w:t>
      </w:r>
    </w:p>
    <w:p w14:paraId="05E4786D" w14:textId="3AECCAE9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 w:rsidRPr="00253DB6">
        <w:rPr>
          <w:rFonts w:ascii="Arial" w:hAnsi="Arial" w:cs="Arial"/>
          <w:sz w:val="20"/>
          <w:szCs w:val="20"/>
        </w:rPr>
        <w:t xml:space="preserve">Sdružení obcí </w:t>
      </w:r>
      <w:r>
        <w:rPr>
          <w:rFonts w:ascii="Arial" w:hAnsi="Arial" w:cs="Arial"/>
          <w:sz w:val="20"/>
          <w:szCs w:val="20"/>
        </w:rPr>
        <w:t>M</w:t>
      </w:r>
      <w:r w:rsidRPr="00253DB6">
        <w:rPr>
          <w:rFonts w:ascii="Arial" w:hAnsi="Arial" w:cs="Arial"/>
          <w:sz w:val="20"/>
          <w:szCs w:val="20"/>
        </w:rPr>
        <w:t>ikroregionu Vsetínsko</w:t>
      </w:r>
    </w:p>
    <w:p w14:paraId="28ECAF76" w14:textId="5B60457B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 w:rsidRPr="00253DB6">
        <w:rPr>
          <w:rFonts w:ascii="Arial" w:hAnsi="Arial" w:cs="Arial"/>
          <w:sz w:val="20"/>
          <w:szCs w:val="20"/>
        </w:rPr>
        <w:t>Kancelář</w:t>
      </w:r>
      <w:r w:rsidR="00555B33">
        <w:rPr>
          <w:rFonts w:ascii="Arial" w:hAnsi="Arial" w:cs="Arial"/>
          <w:sz w:val="20"/>
          <w:szCs w:val="20"/>
        </w:rPr>
        <w:t>:</w:t>
      </w:r>
      <w:r w:rsidRPr="00253DB6">
        <w:rPr>
          <w:rFonts w:ascii="Arial" w:hAnsi="Arial" w:cs="Arial"/>
          <w:sz w:val="20"/>
          <w:szCs w:val="20"/>
        </w:rPr>
        <w:t xml:space="preserve"> Jasenická 1106, 755 01 Vsetín     </w:t>
      </w:r>
    </w:p>
    <w:p w14:paraId="1B140EBF" w14:textId="7E8415F8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 w:rsidRPr="00253DB6">
        <w:rPr>
          <w:rFonts w:ascii="Arial" w:hAnsi="Arial" w:cs="Arial"/>
          <w:sz w:val="20"/>
          <w:szCs w:val="20"/>
        </w:rPr>
        <w:t>Tel</w:t>
      </w:r>
      <w:r w:rsidR="00555B33">
        <w:rPr>
          <w:rFonts w:ascii="Arial" w:hAnsi="Arial" w:cs="Arial"/>
          <w:sz w:val="20"/>
          <w:szCs w:val="20"/>
        </w:rPr>
        <w:t>:</w:t>
      </w:r>
      <w:r w:rsidRPr="00253DB6">
        <w:rPr>
          <w:rFonts w:ascii="Arial" w:hAnsi="Arial" w:cs="Arial"/>
          <w:sz w:val="20"/>
          <w:szCs w:val="20"/>
        </w:rPr>
        <w:t xml:space="preserve"> +420 733 199 086</w:t>
      </w:r>
    </w:p>
    <w:p w14:paraId="6B8676CC" w14:textId="7794B37A" w:rsidR="00253DB6" w:rsidRPr="00253DB6" w:rsidRDefault="00253DB6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r w:rsidRPr="00253DB6">
        <w:rPr>
          <w:rFonts w:ascii="Arial" w:hAnsi="Arial" w:cs="Arial"/>
          <w:sz w:val="20"/>
          <w:szCs w:val="20"/>
        </w:rPr>
        <w:t>Email</w:t>
      </w:r>
      <w:r w:rsidR="00555B33">
        <w:rPr>
          <w:rFonts w:ascii="Arial" w:hAnsi="Arial" w:cs="Arial"/>
          <w:sz w:val="20"/>
          <w:szCs w:val="20"/>
        </w:rPr>
        <w:t>:</w:t>
      </w:r>
      <w:r w:rsidRPr="00253DB6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555B33" w:rsidRPr="00596FE4">
          <w:rPr>
            <w:rStyle w:val="Hypertextovodkaz"/>
            <w:rFonts w:ascii="Arial" w:hAnsi="Arial" w:cs="Arial"/>
            <w:sz w:val="20"/>
            <w:szCs w:val="20"/>
          </w:rPr>
          <w:t>fabianova@mikroregion-vsetinsko.cz</w:t>
        </w:r>
      </w:hyperlink>
      <w:r w:rsidR="00555B33">
        <w:rPr>
          <w:rFonts w:ascii="Arial" w:hAnsi="Arial" w:cs="Arial"/>
          <w:sz w:val="20"/>
          <w:szCs w:val="20"/>
        </w:rPr>
        <w:t xml:space="preserve"> </w:t>
      </w:r>
    </w:p>
    <w:p w14:paraId="2B796AFC" w14:textId="6F24BCCE" w:rsidR="00253DB6" w:rsidRPr="00B85183" w:rsidRDefault="00555B33" w:rsidP="00253DB6">
      <w:pPr>
        <w:tabs>
          <w:tab w:val="left" w:pos="3655"/>
        </w:tabs>
        <w:spacing w:after="0"/>
        <w:rPr>
          <w:rFonts w:ascii="Arial" w:hAnsi="Arial" w:cs="Arial"/>
          <w:sz w:val="20"/>
          <w:szCs w:val="20"/>
        </w:rPr>
      </w:pPr>
      <w:hyperlink r:id="rId9" w:history="1">
        <w:r w:rsidRPr="00596FE4">
          <w:rPr>
            <w:rStyle w:val="Hypertextovodkaz"/>
            <w:rFonts w:ascii="Arial" w:hAnsi="Arial" w:cs="Arial"/>
            <w:sz w:val="20"/>
            <w:szCs w:val="20"/>
          </w:rPr>
          <w:t>www.visit-valassko.cz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sectPr w:rsidR="00253DB6" w:rsidRPr="00B85183" w:rsidSect="00B85183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10EE" w14:textId="77777777" w:rsidR="005B638A" w:rsidRDefault="005B638A" w:rsidP="00E51C45">
      <w:pPr>
        <w:spacing w:after="0" w:line="240" w:lineRule="auto"/>
      </w:pPr>
      <w:r>
        <w:separator/>
      </w:r>
    </w:p>
  </w:endnote>
  <w:endnote w:type="continuationSeparator" w:id="0">
    <w:p w14:paraId="0B415F13" w14:textId="77777777" w:rsidR="005B638A" w:rsidRDefault="005B638A" w:rsidP="00E5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rlow SemiBold">
    <w:charset w:val="EE"/>
    <w:family w:val="auto"/>
    <w:pitch w:val="variable"/>
    <w:sig w:usb0="20000007" w:usb1="00000000" w:usb2="00000000" w:usb3="00000000" w:csb0="00000193" w:csb1="00000000"/>
  </w:font>
  <w:font w:name="Barlow">
    <w:charset w:val="EE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8728" w14:textId="77777777" w:rsidR="005B638A" w:rsidRDefault="005B638A" w:rsidP="00E51C45">
      <w:pPr>
        <w:spacing w:after="0" w:line="240" w:lineRule="auto"/>
      </w:pPr>
      <w:r>
        <w:separator/>
      </w:r>
    </w:p>
  </w:footnote>
  <w:footnote w:type="continuationSeparator" w:id="0">
    <w:p w14:paraId="5E20B1F9" w14:textId="77777777" w:rsidR="005B638A" w:rsidRDefault="005B638A" w:rsidP="00E51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DAF4" w14:textId="3D9197F0" w:rsidR="00EE71AF" w:rsidRDefault="00EE71AF" w:rsidP="00EE71AF">
    <w:pPr>
      <w:pStyle w:val="Zhlav"/>
      <w:tabs>
        <w:tab w:val="clear" w:pos="4536"/>
        <w:tab w:val="clear" w:pos="9072"/>
        <w:tab w:val="left" w:pos="86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45"/>
    <w:rsid w:val="00030233"/>
    <w:rsid w:val="000C3AA1"/>
    <w:rsid w:val="000E31F6"/>
    <w:rsid w:val="000F6505"/>
    <w:rsid w:val="00174D41"/>
    <w:rsid w:val="00175498"/>
    <w:rsid w:val="001F5683"/>
    <w:rsid w:val="00253DB6"/>
    <w:rsid w:val="003D229A"/>
    <w:rsid w:val="003F02DC"/>
    <w:rsid w:val="00555B33"/>
    <w:rsid w:val="0058528A"/>
    <w:rsid w:val="005B638A"/>
    <w:rsid w:val="005F4924"/>
    <w:rsid w:val="006725FF"/>
    <w:rsid w:val="006B17B5"/>
    <w:rsid w:val="00780F87"/>
    <w:rsid w:val="00A7369D"/>
    <w:rsid w:val="00AC4A8C"/>
    <w:rsid w:val="00B85183"/>
    <w:rsid w:val="00C0298B"/>
    <w:rsid w:val="00E51C45"/>
    <w:rsid w:val="00E55C5A"/>
    <w:rsid w:val="00E66AA2"/>
    <w:rsid w:val="00EA215F"/>
    <w:rsid w:val="00EE71AF"/>
    <w:rsid w:val="00F70564"/>
    <w:rsid w:val="00F9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D9898"/>
  <w15:chartTrackingRefBased/>
  <w15:docId w15:val="{113A1E2D-C892-4659-9BB2-21A63964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528A"/>
  </w:style>
  <w:style w:type="paragraph" w:styleId="Nadpis1">
    <w:name w:val="heading 1"/>
    <w:basedOn w:val="Normln"/>
    <w:next w:val="Normln"/>
    <w:link w:val="Nadpis1Char"/>
    <w:uiPriority w:val="9"/>
    <w:qFormat/>
    <w:rsid w:val="00E5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1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1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1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1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1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1C4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1C4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1C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1C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1C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1C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1C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1C4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1C4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1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1C4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1C4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51C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1C45"/>
  </w:style>
  <w:style w:type="paragraph" w:styleId="Zpat">
    <w:name w:val="footer"/>
    <w:basedOn w:val="Normln"/>
    <w:link w:val="ZpatChar"/>
    <w:uiPriority w:val="99"/>
    <w:unhideWhenUsed/>
    <w:rsid w:val="00E51C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1C45"/>
  </w:style>
  <w:style w:type="character" w:styleId="Hypertextovodkaz">
    <w:name w:val="Hyperlink"/>
    <w:basedOn w:val="Standardnpsmoodstavce"/>
    <w:uiPriority w:val="99"/>
    <w:unhideWhenUsed/>
    <w:rsid w:val="00555B3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5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ianova@mikroregion-vsetinsko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ra.visit-valassko.cz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visit-valassk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466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hana.bur@seznam.cz</dc:creator>
  <cp:keywords/>
  <dc:description/>
  <cp:lastModifiedBy>podatelna</cp:lastModifiedBy>
  <cp:revision>10</cp:revision>
  <cp:lastPrinted>2026-05-20T08:15:00Z</cp:lastPrinted>
  <dcterms:created xsi:type="dcterms:W3CDTF">2026-01-06T09:21:00Z</dcterms:created>
  <dcterms:modified xsi:type="dcterms:W3CDTF">2026-05-21T05:21:00Z</dcterms:modified>
</cp:coreProperties>
</file>